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75" w:rsidRPr="00201E95" w:rsidRDefault="00201E95" w:rsidP="00BE2858">
      <w:pPr>
        <w:pStyle w:val="PRTitolo1"/>
        <w:jc w:val="left"/>
        <w:rPr>
          <w:rFonts w:ascii="Arial" w:hAnsi="Arial" w:cs="Arial"/>
        </w:rPr>
      </w:pPr>
      <w:r>
        <w:rPr>
          <w:rFonts w:ascii="Arial" w:hAnsi="Arial"/>
        </w:rPr>
        <w:t>Intec 2017: BLM GROUP makes the difference</w:t>
      </w:r>
    </w:p>
    <w:p w:rsidR="00B41292" w:rsidRPr="004969CF" w:rsidRDefault="00201E95" w:rsidP="00BE2858">
      <w:pPr>
        <w:pStyle w:val="PRTesto"/>
        <w:jc w:val="left"/>
        <w:rPr>
          <w:rFonts w:ascii="Arial" w:hAnsi="Arial" w:cs="Arial"/>
          <w:i/>
        </w:rPr>
      </w:pPr>
      <w:r w:rsidRPr="004969CF">
        <w:rPr>
          <w:rFonts w:ascii="Arial" w:hAnsi="Arial"/>
          <w:i/>
        </w:rPr>
        <w:t>BLM GROUP will be at Intec from March 7 to 10, 2017, with E-TURN32: the in-process, multi-radius, all-electric, right-hand and left-hand bending system for tubes and profiles</w:t>
      </w:r>
      <w:r w:rsidR="006C6DEA" w:rsidRPr="004969CF">
        <w:rPr>
          <w:rFonts w:ascii="Arial" w:hAnsi="Arial"/>
          <w:i/>
        </w:rPr>
        <w:t>. The E-TURN will be showcasing the type of technology that is incorporated in</w:t>
      </w:r>
      <w:r w:rsidR="004969CF">
        <w:rPr>
          <w:rFonts w:ascii="Arial" w:hAnsi="Arial"/>
          <w:i/>
        </w:rPr>
        <w:t xml:space="preserve">to the complete line up of BLM </w:t>
      </w:r>
      <w:r w:rsidR="006C6DEA" w:rsidRPr="004969CF">
        <w:rPr>
          <w:rFonts w:ascii="Arial" w:hAnsi="Arial"/>
          <w:i/>
        </w:rPr>
        <w:t>Group saws, lasers, benders and end formers for processing tube, wire and sheet metal components.</w:t>
      </w:r>
    </w:p>
    <w:p w:rsidR="00B05D22" w:rsidRPr="00201E95" w:rsidRDefault="00B05D22" w:rsidP="00BE2858">
      <w:pPr>
        <w:pStyle w:val="PRTesto"/>
        <w:jc w:val="left"/>
        <w:rPr>
          <w:rFonts w:ascii="Arial" w:hAnsi="Arial" w:cs="Arial"/>
        </w:rPr>
      </w:pPr>
    </w:p>
    <w:p w:rsidR="00201E95" w:rsidRPr="00201E95" w:rsidRDefault="00C561F4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proofErr w:type="spellStart"/>
      <w:r>
        <w:rPr>
          <w:rFonts w:ascii="Arial" w:eastAsiaTheme="minorEastAsia" w:hAnsi="Arial"/>
          <w:i/>
          <w:sz w:val="22"/>
        </w:rPr>
        <w:t>Cantù</w:t>
      </w:r>
      <w:proofErr w:type="spellEnd"/>
      <w:r>
        <w:rPr>
          <w:rFonts w:ascii="Arial" w:eastAsiaTheme="minorEastAsia" w:hAnsi="Arial"/>
          <w:i/>
          <w:sz w:val="22"/>
        </w:rPr>
        <w:t xml:space="preserve">, </w:t>
      </w:r>
      <w:r w:rsidR="00201E95">
        <w:rPr>
          <w:rFonts w:ascii="Arial" w:eastAsiaTheme="minorEastAsia" w:hAnsi="Arial"/>
          <w:i/>
          <w:sz w:val="22"/>
        </w:rPr>
        <w:t>7 March 2017</w:t>
      </w:r>
      <w:r w:rsidR="00201E95">
        <w:rPr>
          <w:rFonts w:ascii="Arial" w:eastAsiaTheme="minorEastAsia" w:hAnsi="Arial"/>
          <w:sz w:val="22"/>
        </w:rPr>
        <w:t>.</w:t>
      </w:r>
    </w:p>
    <w:p w:rsidR="00201E95" w:rsidRPr="004969CF" w:rsidRDefault="00D95560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The E-TURN32 bending system is the perfect example of the </w:t>
      </w:r>
      <w:r w:rsidR="00C561F4">
        <w:rPr>
          <w:rFonts w:ascii="Arial" w:eastAsiaTheme="minorEastAsia" w:hAnsi="Arial"/>
          <w:sz w:val="22"/>
        </w:rPr>
        <w:t xml:space="preserve">BLM GROUP </w:t>
      </w:r>
      <w:r>
        <w:rPr>
          <w:rFonts w:ascii="Arial" w:eastAsiaTheme="minorEastAsia" w:hAnsi="Arial"/>
          <w:sz w:val="22"/>
        </w:rPr>
        <w:t xml:space="preserve">philosophy applied to its products. </w:t>
      </w:r>
      <w:r w:rsidR="00247252" w:rsidRPr="004969CF">
        <w:rPr>
          <w:rFonts w:ascii="Arial" w:eastAsiaTheme="minorEastAsia" w:hAnsi="Arial"/>
          <w:sz w:val="22"/>
        </w:rPr>
        <w:t xml:space="preserve">It is the industry </w:t>
      </w:r>
      <w:r w:rsidRPr="004969CF">
        <w:rPr>
          <w:rFonts w:ascii="Arial" w:eastAsiaTheme="minorEastAsia" w:hAnsi="Arial"/>
          <w:sz w:val="22"/>
        </w:rPr>
        <w:t>leader</w:t>
      </w:r>
      <w:r>
        <w:rPr>
          <w:rFonts w:ascii="Arial" w:eastAsiaTheme="minorEastAsia" w:hAnsi="Arial"/>
          <w:sz w:val="22"/>
        </w:rPr>
        <w:t xml:space="preserve"> in terms of performance, accuracy, reliably and flexibility, the system is </w:t>
      </w:r>
      <w:r w:rsidRPr="004969CF">
        <w:rPr>
          <w:rFonts w:ascii="Arial" w:eastAsiaTheme="minorEastAsia" w:hAnsi="Arial"/>
          <w:sz w:val="22"/>
        </w:rPr>
        <w:t xml:space="preserve">appreciated for its </w:t>
      </w:r>
      <w:r w:rsidR="00247252" w:rsidRPr="004969CF">
        <w:rPr>
          <w:rFonts w:ascii="Arial" w:eastAsiaTheme="minorEastAsia" w:hAnsi="Arial"/>
          <w:sz w:val="22"/>
        </w:rPr>
        <w:t xml:space="preserve">ability </w:t>
      </w:r>
      <w:r w:rsidRPr="004969CF">
        <w:rPr>
          <w:rFonts w:ascii="Arial" w:eastAsiaTheme="minorEastAsia" w:hAnsi="Arial"/>
          <w:sz w:val="22"/>
        </w:rPr>
        <w:t xml:space="preserve">to take on particularly complex bending jobs. It often succeeds where other </w:t>
      </w:r>
      <w:r w:rsidR="00247252" w:rsidRPr="004969CF">
        <w:rPr>
          <w:rFonts w:ascii="Arial" w:eastAsiaTheme="minorEastAsia" w:hAnsi="Arial"/>
          <w:sz w:val="22"/>
        </w:rPr>
        <w:t>benders</w:t>
      </w:r>
      <w:r w:rsidRPr="004969CF">
        <w:rPr>
          <w:rFonts w:ascii="Arial" w:eastAsiaTheme="minorEastAsia" w:hAnsi="Arial"/>
          <w:sz w:val="22"/>
        </w:rPr>
        <w:t xml:space="preserve"> fail.</w:t>
      </w:r>
      <w:r w:rsidR="00CC0625" w:rsidRPr="004969CF">
        <w:rPr>
          <w:rFonts w:ascii="Arial" w:eastAsiaTheme="minorEastAsia" w:hAnsi="Arial"/>
          <w:sz w:val="22"/>
        </w:rPr>
        <w:t xml:space="preserve"> </w:t>
      </w:r>
      <w:bookmarkStart w:id="0" w:name="_GoBack"/>
      <w:bookmarkEnd w:id="0"/>
      <w:r w:rsidR="00280B2E" w:rsidRPr="004969CF">
        <w:rPr>
          <w:rFonts w:ascii="Arial" w:eastAsiaTheme="minorEastAsia" w:hAnsi="Arial"/>
          <w:sz w:val="22"/>
        </w:rPr>
        <w:t>BLM GROUP has what it takes: to bend tubes or wire,</w:t>
      </w:r>
      <w:r w:rsidR="00201E95" w:rsidRPr="004969CF">
        <w:rPr>
          <w:rFonts w:ascii="Arial" w:eastAsiaTheme="minorEastAsia" w:hAnsi="Arial"/>
          <w:sz w:val="22"/>
        </w:rPr>
        <w:t xml:space="preserve"> laser cut</w:t>
      </w:r>
      <w:r w:rsidR="00280B2E" w:rsidRPr="004969CF">
        <w:rPr>
          <w:rFonts w:ascii="Arial" w:eastAsiaTheme="minorEastAsia" w:hAnsi="Arial"/>
          <w:sz w:val="22"/>
        </w:rPr>
        <w:t xml:space="preserve"> </w:t>
      </w:r>
      <w:r w:rsidR="00201E95" w:rsidRPr="004969CF">
        <w:rPr>
          <w:rFonts w:ascii="Arial" w:eastAsiaTheme="minorEastAsia" w:hAnsi="Arial"/>
          <w:sz w:val="22"/>
        </w:rPr>
        <w:t>tubes and sheets, end-form</w:t>
      </w:r>
      <w:r w:rsidR="00280B2E" w:rsidRPr="004969CF">
        <w:rPr>
          <w:rFonts w:ascii="Arial" w:eastAsiaTheme="minorEastAsia" w:hAnsi="Arial"/>
          <w:sz w:val="22"/>
        </w:rPr>
        <w:t xml:space="preserve"> tubes or saw solid bar or tubes. </w:t>
      </w:r>
      <w:r w:rsidR="00201E95" w:rsidRPr="004969CF">
        <w:rPr>
          <w:rFonts w:ascii="Arial" w:eastAsiaTheme="minorEastAsia" w:hAnsi="Arial"/>
          <w:sz w:val="22"/>
        </w:rPr>
        <w:t>BLM GROUP makes the difference</w:t>
      </w:r>
    </w:p>
    <w:p w:rsidR="00D95560" w:rsidRPr="004969CF" w:rsidRDefault="00D95560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</w:p>
    <w:p w:rsidR="00201E95" w:rsidRPr="003826D8" w:rsidRDefault="00353773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/>
          <w:sz w:val="22"/>
          <w:u w:val="single"/>
        </w:rPr>
        <w:t>LT8.10 makes the difference</w:t>
      </w:r>
    </w:p>
    <w:p w:rsidR="00201E95" w:rsidRPr="004969CF" w:rsidRDefault="00201E95" w:rsidP="00C561F4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Today, 3D </w:t>
      </w:r>
      <w:r w:rsidR="00280B2E" w:rsidRPr="004969CF">
        <w:rPr>
          <w:rFonts w:ascii="Arial" w:eastAsiaTheme="minorEastAsia" w:hAnsi="Arial"/>
          <w:sz w:val="22"/>
        </w:rPr>
        <w:t>laser (tilt)</w:t>
      </w:r>
      <w:r w:rsidR="00280B2E">
        <w:rPr>
          <w:rFonts w:ascii="Arial" w:eastAsiaTheme="minorEastAsia" w:hAnsi="Arial"/>
          <w:color w:val="FF0000"/>
          <w:sz w:val="22"/>
        </w:rPr>
        <w:t xml:space="preserve"> </w:t>
      </w:r>
      <w:r>
        <w:rPr>
          <w:rFonts w:ascii="Arial" w:eastAsiaTheme="minorEastAsia" w:hAnsi="Arial"/>
          <w:sz w:val="22"/>
        </w:rPr>
        <w:t xml:space="preserve">cutting is a reality regardless of </w:t>
      </w:r>
      <w:r w:rsidRPr="004969CF">
        <w:rPr>
          <w:rFonts w:ascii="Arial" w:eastAsiaTheme="minorEastAsia" w:hAnsi="Arial"/>
          <w:sz w:val="22"/>
        </w:rPr>
        <w:t xml:space="preserve">the </w:t>
      </w:r>
      <w:r w:rsidR="00280B2E" w:rsidRPr="004969CF">
        <w:rPr>
          <w:rFonts w:ascii="Arial" w:eastAsiaTheme="minorEastAsia" w:hAnsi="Arial"/>
          <w:sz w:val="22"/>
        </w:rPr>
        <w:t>resonator</w:t>
      </w:r>
      <w:r w:rsidRPr="004969CF">
        <w:rPr>
          <w:rFonts w:ascii="Arial" w:eastAsiaTheme="minorEastAsia" w:hAnsi="Arial"/>
          <w:sz w:val="22"/>
        </w:rPr>
        <w:t xml:space="preserve"> technology (CO</w:t>
      </w:r>
      <w:r w:rsidRPr="004969CF">
        <w:rPr>
          <w:rFonts w:ascii="Arial" w:eastAsiaTheme="minorEastAsia" w:hAnsi="Arial"/>
          <w:sz w:val="22"/>
          <w:vertAlign w:val="subscript"/>
        </w:rPr>
        <w:t>2</w:t>
      </w:r>
      <w:r w:rsidRPr="004969CF">
        <w:rPr>
          <w:rFonts w:ascii="Arial" w:eastAsiaTheme="minorEastAsia" w:hAnsi="Arial"/>
          <w:sz w:val="22"/>
        </w:rPr>
        <w:t xml:space="preserve"> o</w:t>
      </w:r>
      <w:r w:rsidR="00C561F4" w:rsidRPr="004969CF">
        <w:rPr>
          <w:rFonts w:ascii="Arial" w:eastAsiaTheme="minorEastAsia" w:hAnsi="Arial"/>
          <w:sz w:val="22"/>
        </w:rPr>
        <w:t>r</w:t>
      </w:r>
      <w:r w:rsidR="004969CF" w:rsidRPr="004969CF">
        <w:rPr>
          <w:rFonts w:ascii="Arial" w:eastAsiaTheme="minorEastAsia" w:hAnsi="Arial"/>
          <w:sz w:val="22"/>
        </w:rPr>
        <w:t xml:space="preserve"> </w:t>
      </w:r>
      <w:proofErr w:type="spellStart"/>
      <w:r w:rsidR="004969CF" w:rsidRPr="004969CF">
        <w:rPr>
          <w:rFonts w:ascii="Arial" w:eastAsiaTheme="minorEastAsia" w:hAnsi="Arial"/>
          <w:sz w:val="22"/>
        </w:rPr>
        <w:t>Fib</w:t>
      </w:r>
      <w:r w:rsidRPr="004969CF">
        <w:rPr>
          <w:rFonts w:ascii="Arial" w:eastAsiaTheme="minorEastAsia" w:hAnsi="Arial"/>
          <w:sz w:val="22"/>
        </w:rPr>
        <w:t>e</w:t>
      </w:r>
      <w:r w:rsidR="004969CF" w:rsidRPr="004969CF">
        <w:rPr>
          <w:rFonts w:ascii="Arial" w:eastAsiaTheme="minorEastAsia" w:hAnsi="Arial"/>
          <w:sz w:val="22"/>
        </w:rPr>
        <w:t>r</w:t>
      </w:r>
      <w:proofErr w:type="spellEnd"/>
      <w:r w:rsidRPr="004969CF">
        <w:rPr>
          <w:rFonts w:ascii="Arial" w:eastAsiaTheme="minorEastAsia" w:hAnsi="Arial"/>
          <w:sz w:val="22"/>
        </w:rPr>
        <w:t xml:space="preserve">), for </w:t>
      </w:r>
      <w:r w:rsidR="0014010C" w:rsidRPr="004969CF">
        <w:rPr>
          <w:rFonts w:ascii="Arial" w:eastAsiaTheme="minorEastAsia" w:hAnsi="Arial"/>
          <w:sz w:val="22"/>
        </w:rPr>
        <w:t xml:space="preserve">straight or bent </w:t>
      </w:r>
      <w:r w:rsidR="00280B2E" w:rsidRPr="004969CF">
        <w:rPr>
          <w:rFonts w:ascii="Arial" w:eastAsiaTheme="minorEastAsia" w:hAnsi="Arial"/>
          <w:sz w:val="22"/>
        </w:rPr>
        <w:t xml:space="preserve">tubes </w:t>
      </w:r>
      <w:r w:rsidRPr="004969CF">
        <w:rPr>
          <w:rFonts w:ascii="Arial" w:eastAsiaTheme="minorEastAsia" w:hAnsi="Arial"/>
          <w:sz w:val="22"/>
        </w:rPr>
        <w:t xml:space="preserve">up to </w:t>
      </w:r>
      <w:r w:rsidR="0014010C" w:rsidRPr="004969CF">
        <w:rPr>
          <w:rFonts w:ascii="Arial" w:eastAsiaTheme="minorEastAsia" w:hAnsi="Arial"/>
          <w:sz w:val="22"/>
        </w:rPr>
        <w:t xml:space="preserve">as large as </w:t>
      </w:r>
      <w:r w:rsidRPr="004969CF">
        <w:rPr>
          <w:rFonts w:ascii="Arial" w:eastAsiaTheme="minorEastAsia" w:hAnsi="Arial"/>
          <w:sz w:val="22"/>
        </w:rPr>
        <w:t xml:space="preserve">610 </w:t>
      </w:r>
      <w:r w:rsidR="00C561F4" w:rsidRPr="004969CF">
        <w:rPr>
          <w:rFonts w:ascii="Arial" w:eastAsiaTheme="minorEastAsia" w:hAnsi="Arial"/>
          <w:sz w:val="22"/>
        </w:rPr>
        <w:t>millimetres</w:t>
      </w:r>
      <w:r w:rsidR="0014010C" w:rsidRPr="004969CF">
        <w:rPr>
          <w:rFonts w:ascii="Arial" w:eastAsiaTheme="minorEastAsia" w:hAnsi="Arial"/>
          <w:sz w:val="22"/>
        </w:rPr>
        <w:t xml:space="preserve"> (24”).</w:t>
      </w:r>
      <w:r w:rsidRPr="004969CF">
        <w:rPr>
          <w:rFonts w:ascii="Arial" w:eastAsiaTheme="minorEastAsia" w:hAnsi="Arial"/>
          <w:sz w:val="22"/>
        </w:rPr>
        <w:t xml:space="preserve"> The LT8.10 </w:t>
      </w:r>
      <w:r w:rsidR="0014010C" w:rsidRPr="004969CF">
        <w:rPr>
          <w:rFonts w:ascii="Arial" w:eastAsiaTheme="minorEastAsia" w:hAnsi="Arial"/>
          <w:sz w:val="22"/>
        </w:rPr>
        <w:t xml:space="preserve">automated laser tube cutter </w:t>
      </w:r>
      <w:r w:rsidRPr="004969CF">
        <w:rPr>
          <w:rFonts w:ascii="Arial" w:eastAsiaTheme="minorEastAsia" w:hAnsi="Arial"/>
          <w:sz w:val="22"/>
        </w:rPr>
        <w:t xml:space="preserve">satisfies </w:t>
      </w:r>
      <w:r w:rsidR="0014010C" w:rsidRPr="004969CF">
        <w:rPr>
          <w:rFonts w:ascii="Arial" w:eastAsiaTheme="minorEastAsia" w:hAnsi="Arial"/>
          <w:sz w:val="22"/>
        </w:rPr>
        <w:t xml:space="preserve">the </w:t>
      </w:r>
      <w:r w:rsidRPr="004969CF">
        <w:rPr>
          <w:rFonts w:ascii="Arial" w:eastAsiaTheme="minorEastAsia" w:hAnsi="Arial"/>
          <w:sz w:val="22"/>
        </w:rPr>
        <w:t xml:space="preserve">accuracy and quality needs for </w:t>
      </w:r>
      <w:r w:rsidR="0014010C" w:rsidRPr="004969CF">
        <w:rPr>
          <w:rFonts w:ascii="Arial" w:eastAsiaTheme="minorEastAsia" w:hAnsi="Arial"/>
          <w:sz w:val="22"/>
        </w:rPr>
        <w:t>cutting straight tubes and doing non-orthogonal cutt</w:t>
      </w:r>
      <w:r w:rsidR="004969CF">
        <w:rPr>
          <w:rFonts w:ascii="Arial" w:eastAsiaTheme="minorEastAsia" w:hAnsi="Arial"/>
          <w:sz w:val="22"/>
        </w:rPr>
        <w:t>ing such as weld preparations.</w:t>
      </w:r>
    </w:p>
    <w:p w:rsidR="00D95560" w:rsidRPr="00201E95" w:rsidRDefault="00D95560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</w:p>
    <w:p w:rsidR="00201E95" w:rsidRPr="00D95560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/>
          <w:sz w:val="22"/>
          <w:u w:val="single"/>
        </w:rPr>
        <w:t>LT5 makes the difference</w:t>
      </w:r>
    </w:p>
    <w:p w:rsidR="00201E95" w:rsidRPr="004969CF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The </w:t>
      </w:r>
      <w:r w:rsidRPr="004969CF">
        <w:rPr>
          <w:rFonts w:ascii="Arial" w:eastAsiaTheme="minorEastAsia" w:hAnsi="Arial"/>
          <w:sz w:val="22"/>
        </w:rPr>
        <w:t xml:space="preserve">LT5 </w:t>
      </w:r>
      <w:r w:rsidR="0014010C" w:rsidRPr="004969CF">
        <w:rPr>
          <w:rFonts w:ascii="Arial" w:eastAsiaTheme="minorEastAsia" w:hAnsi="Arial"/>
          <w:sz w:val="22"/>
        </w:rPr>
        <w:t xml:space="preserve">laser </w:t>
      </w:r>
      <w:r w:rsidRPr="004969CF">
        <w:rPr>
          <w:rFonts w:ascii="Arial" w:eastAsiaTheme="minorEastAsia" w:hAnsi="Arial"/>
          <w:sz w:val="22"/>
        </w:rPr>
        <w:t xml:space="preserve">system combines the main features of the </w:t>
      </w:r>
      <w:proofErr w:type="spellStart"/>
      <w:r w:rsidRPr="004969CF">
        <w:rPr>
          <w:rFonts w:ascii="Arial" w:eastAsiaTheme="minorEastAsia" w:hAnsi="Arial"/>
          <w:sz w:val="22"/>
        </w:rPr>
        <w:t>Lasertube</w:t>
      </w:r>
      <w:proofErr w:type="spellEnd"/>
      <w:r w:rsidRPr="004969CF">
        <w:rPr>
          <w:rFonts w:ascii="Arial" w:eastAsiaTheme="minorEastAsia" w:hAnsi="Arial"/>
          <w:sz w:val="22"/>
        </w:rPr>
        <w:t xml:space="preserve"> family with simple, no-nonsense design choices to maintain an extremely advantageous quality/price ratio.</w:t>
      </w:r>
    </w:p>
    <w:p w:rsidR="00D95560" w:rsidRDefault="00E61314" w:rsidP="00201E95">
      <w:pPr>
        <w:spacing w:after="0" w:line="240" w:lineRule="auto"/>
        <w:rPr>
          <w:rFonts w:ascii="Arial" w:eastAsiaTheme="minorEastAsia" w:hAnsi="Arial"/>
          <w:sz w:val="22"/>
        </w:rPr>
      </w:pPr>
      <w:r w:rsidRPr="004969CF">
        <w:rPr>
          <w:rFonts w:ascii="Arial" w:eastAsiaTheme="minorEastAsia" w:hAnsi="Arial"/>
          <w:sz w:val="22"/>
        </w:rPr>
        <w:t xml:space="preserve">It is </w:t>
      </w:r>
      <w:r w:rsidR="00201E95" w:rsidRPr="004969CF">
        <w:rPr>
          <w:rFonts w:ascii="Arial" w:eastAsiaTheme="minorEastAsia" w:hAnsi="Arial"/>
          <w:sz w:val="22"/>
        </w:rPr>
        <w:t xml:space="preserve">the optimal </w:t>
      </w:r>
      <w:r w:rsidRPr="004969CF">
        <w:rPr>
          <w:rFonts w:ascii="Arial" w:eastAsiaTheme="minorEastAsia" w:hAnsi="Arial"/>
          <w:sz w:val="22"/>
        </w:rPr>
        <w:t xml:space="preserve">machine to enter </w:t>
      </w:r>
      <w:r w:rsidR="00201E95" w:rsidRPr="004969CF">
        <w:rPr>
          <w:rFonts w:ascii="Arial" w:eastAsiaTheme="minorEastAsia" w:hAnsi="Arial"/>
          <w:sz w:val="22"/>
        </w:rPr>
        <w:t xml:space="preserve">the laser cutting world </w:t>
      </w:r>
      <w:r w:rsidRPr="004969CF">
        <w:rPr>
          <w:rFonts w:ascii="Arial" w:eastAsiaTheme="minorEastAsia" w:hAnsi="Arial"/>
          <w:sz w:val="22"/>
        </w:rPr>
        <w:t xml:space="preserve">for </w:t>
      </w:r>
      <w:r w:rsidR="00201E95" w:rsidRPr="004969CF">
        <w:rPr>
          <w:rFonts w:ascii="Arial" w:eastAsiaTheme="minorEastAsia" w:hAnsi="Arial"/>
          <w:sz w:val="22"/>
        </w:rPr>
        <w:t xml:space="preserve">tubes of up to 120 millimetres </w:t>
      </w:r>
      <w:r w:rsidRPr="004969CF">
        <w:rPr>
          <w:rFonts w:ascii="Arial" w:eastAsiaTheme="minorEastAsia" w:hAnsi="Arial"/>
          <w:sz w:val="22"/>
        </w:rPr>
        <w:t xml:space="preserve">(4.75”) </w:t>
      </w:r>
      <w:r w:rsidR="00201E95" w:rsidRPr="004969CF">
        <w:rPr>
          <w:rFonts w:ascii="Arial" w:eastAsiaTheme="minorEastAsia" w:hAnsi="Arial"/>
          <w:sz w:val="22"/>
        </w:rPr>
        <w:t>in diameter.</w:t>
      </w:r>
      <w:r w:rsidRPr="004969CF">
        <w:rPr>
          <w:rFonts w:ascii="Arial" w:eastAsiaTheme="minorEastAsia" w:hAnsi="Arial"/>
          <w:sz w:val="22"/>
        </w:rPr>
        <w:t xml:space="preserve"> It is also available in ‘round-tube-only’ configuration for fast, clean and cost effective straight tube cut off that beats traditional sawing or shear type</w:t>
      </w:r>
      <w:r>
        <w:rPr>
          <w:rFonts w:ascii="Arial" w:eastAsiaTheme="minorEastAsia" w:hAnsi="Arial"/>
          <w:color w:val="FF0000"/>
          <w:sz w:val="22"/>
        </w:rPr>
        <w:t xml:space="preserve"> </w:t>
      </w:r>
      <w:r>
        <w:rPr>
          <w:rFonts w:ascii="Arial" w:eastAsiaTheme="minorEastAsia" w:hAnsi="Arial"/>
          <w:sz w:val="22"/>
        </w:rPr>
        <w:t>cutting systems.</w:t>
      </w:r>
    </w:p>
    <w:p w:rsidR="00E61314" w:rsidRPr="00201E95" w:rsidRDefault="00E61314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</w:p>
    <w:p w:rsidR="00201E95" w:rsidRPr="00D95560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/>
          <w:sz w:val="22"/>
          <w:u w:val="single"/>
        </w:rPr>
        <w:t>LT-FREE makes the difference</w:t>
      </w:r>
    </w:p>
    <w:p w:rsidR="00201E95" w:rsidRPr="00201E95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 w:rsidRPr="004969CF">
        <w:rPr>
          <w:rFonts w:ascii="Arial" w:eastAsiaTheme="minorEastAsia" w:hAnsi="Arial"/>
          <w:sz w:val="22"/>
        </w:rPr>
        <w:t xml:space="preserve">The LT-FREE five-axis laser cutting system developed by BLM GROUP ensures top-notch flexibility and simplicity of use for cutting 3D parts in different shapes. </w:t>
      </w:r>
      <w:r w:rsidR="00E61314" w:rsidRPr="004969CF">
        <w:rPr>
          <w:rFonts w:ascii="Arial" w:eastAsiaTheme="minorEastAsia" w:hAnsi="Arial"/>
          <w:sz w:val="22"/>
        </w:rPr>
        <w:t>Bent</w:t>
      </w:r>
      <w:r w:rsidRPr="004969CF">
        <w:rPr>
          <w:rFonts w:ascii="Arial" w:eastAsiaTheme="minorEastAsia" w:hAnsi="Arial"/>
          <w:sz w:val="22"/>
        </w:rPr>
        <w:t xml:space="preserve"> tubes, flat and drawn sheet</w:t>
      </w:r>
      <w:r w:rsidR="00E61314" w:rsidRPr="004969CF">
        <w:rPr>
          <w:rFonts w:ascii="Arial" w:eastAsiaTheme="minorEastAsia" w:hAnsi="Arial"/>
          <w:sz w:val="22"/>
        </w:rPr>
        <w:t xml:space="preserve"> metal</w:t>
      </w:r>
      <w:r w:rsidRPr="004969CF">
        <w:rPr>
          <w:rFonts w:ascii="Arial" w:eastAsiaTheme="minorEastAsia" w:hAnsi="Arial"/>
          <w:sz w:val="22"/>
        </w:rPr>
        <w:t>, hydroformed components and welded</w:t>
      </w:r>
      <w:r>
        <w:rPr>
          <w:rFonts w:ascii="Arial" w:eastAsiaTheme="minorEastAsia" w:hAnsi="Arial"/>
          <w:sz w:val="22"/>
        </w:rPr>
        <w:t xml:space="preserve"> assemblies can pierced and trimmed simply and accurately. From the raw tubes to the finished part in one step.</w:t>
      </w:r>
    </w:p>
    <w:p w:rsidR="00A5178E" w:rsidRPr="00353773" w:rsidRDefault="00A5178E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</w:p>
    <w:p w:rsidR="00201E95" w:rsidRPr="00A5178E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rFonts w:ascii="Arial" w:eastAsiaTheme="minorEastAsia" w:hAnsi="Arial"/>
          <w:sz w:val="22"/>
          <w:u w:val="single"/>
        </w:rPr>
        <w:t>All-In-One makes the difference</w:t>
      </w:r>
    </w:p>
    <w:p w:rsidR="00201E95" w:rsidRPr="004969CF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Tube processing system integration is </w:t>
      </w:r>
      <w:r w:rsidRPr="004969CF">
        <w:rPr>
          <w:rFonts w:ascii="Arial" w:eastAsiaTheme="minorEastAsia" w:hAnsi="Arial"/>
          <w:sz w:val="22"/>
        </w:rPr>
        <w:t xml:space="preserve">a </w:t>
      </w:r>
      <w:r w:rsidR="00E61314" w:rsidRPr="004969CF">
        <w:rPr>
          <w:rFonts w:ascii="Arial" w:eastAsiaTheme="minorEastAsia" w:hAnsi="Arial"/>
          <w:sz w:val="22"/>
        </w:rPr>
        <w:t>specialty</w:t>
      </w:r>
      <w:r w:rsidRPr="004969CF">
        <w:rPr>
          <w:rFonts w:ascii="Arial" w:eastAsiaTheme="minorEastAsia" w:hAnsi="Arial"/>
          <w:sz w:val="22"/>
        </w:rPr>
        <w:t xml:space="preserve"> of BLM GROUP. The Group's extensive experience and deep knowledge of bending systems, laser cutting and </w:t>
      </w:r>
      <w:r w:rsidR="00E61314" w:rsidRPr="004969CF">
        <w:rPr>
          <w:rFonts w:ascii="Arial" w:eastAsiaTheme="minorEastAsia" w:hAnsi="Arial"/>
          <w:sz w:val="22"/>
        </w:rPr>
        <w:t>forming</w:t>
      </w:r>
      <w:r w:rsidRPr="004969CF">
        <w:rPr>
          <w:rFonts w:ascii="Arial" w:eastAsiaTheme="minorEastAsia" w:hAnsi="Arial"/>
          <w:sz w:val="22"/>
        </w:rPr>
        <w:t xml:space="preserve"> is exploited to integrate </w:t>
      </w:r>
      <w:r w:rsidR="00E61314" w:rsidRPr="004969CF">
        <w:rPr>
          <w:rFonts w:ascii="Arial" w:eastAsiaTheme="minorEastAsia" w:hAnsi="Arial"/>
          <w:sz w:val="22"/>
        </w:rPr>
        <w:t xml:space="preserve">multiple machines </w:t>
      </w:r>
      <w:r w:rsidRPr="004969CF">
        <w:rPr>
          <w:rFonts w:ascii="Arial" w:eastAsiaTheme="minorEastAsia" w:hAnsi="Arial"/>
          <w:sz w:val="22"/>
        </w:rPr>
        <w:t xml:space="preserve">with the goal of cutting the time needed to make a finished part. The software is the key </w:t>
      </w:r>
      <w:r w:rsidR="00E61314" w:rsidRPr="004969CF">
        <w:rPr>
          <w:rFonts w:ascii="Arial" w:eastAsiaTheme="minorEastAsia" w:hAnsi="Arial"/>
          <w:sz w:val="22"/>
        </w:rPr>
        <w:t xml:space="preserve">component that makes it all work. Software </w:t>
      </w:r>
      <w:r w:rsidRPr="004969CF">
        <w:rPr>
          <w:rFonts w:ascii="Arial" w:eastAsiaTheme="minorEastAsia" w:hAnsi="Arial"/>
          <w:sz w:val="22"/>
        </w:rPr>
        <w:t>for automatically</w:t>
      </w:r>
      <w:r>
        <w:rPr>
          <w:rFonts w:ascii="Arial" w:eastAsiaTheme="minorEastAsia" w:hAnsi="Arial"/>
          <w:sz w:val="22"/>
        </w:rPr>
        <w:t xml:space="preserve"> creating laser </w:t>
      </w:r>
      <w:r>
        <w:rPr>
          <w:rFonts w:ascii="Arial" w:eastAsiaTheme="minorEastAsia" w:hAnsi="Arial"/>
          <w:sz w:val="22"/>
        </w:rPr>
        <w:lastRenderedPageBreak/>
        <w:t xml:space="preserve">cutting and bending system </w:t>
      </w:r>
      <w:r w:rsidR="00E61314" w:rsidRPr="004969CF">
        <w:rPr>
          <w:rFonts w:ascii="Arial" w:eastAsiaTheme="minorEastAsia" w:hAnsi="Arial"/>
          <w:sz w:val="22"/>
        </w:rPr>
        <w:t xml:space="preserve">programs </w:t>
      </w:r>
      <w:r w:rsidRPr="004969CF">
        <w:rPr>
          <w:rFonts w:ascii="Arial" w:eastAsiaTheme="minorEastAsia" w:hAnsi="Arial"/>
          <w:sz w:val="22"/>
        </w:rPr>
        <w:t>by importing a 3D model of the finished part or for managing the interface between systems to make the part right from the start.</w:t>
      </w:r>
    </w:p>
    <w:p w:rsidR="00A5178E" w:rsidRPr="004969CF" w:rsidRDefault="00A5178E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</w:p>
    <w:p w:rsidR="00A5178E" w:rsidRPr="004969CF" w:rsidRDefault="00A5178E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  <w:u w:val="single"/>
        </w:rPr>
      </w:pPr>
      <w:proofErr w:type="spellStart"/>
      <w:r w:rsidRPr="004969CF">
        <w:rPr>
          <w:rFonts w:ascii="Arial" w:eastAsiaTheme="minorEastAsia" w:hAnsi="Arial"/>
          <w:sz w:val="22"/>
          <w:u w:val="single"/>
        </w:rPr>
        <w:t>Artube</w:t>
      </w:r>
      <w:proofErr w:type="spellEnd"/>
      <w:r w:rsidRPr="004969CF">
        <w:rPr>
          <w:rFonts w:ascii="Arial" w:eastAsiaTheme="minorEastAsia" w:hAnsi="Arial"/>
          <w:sz w:val="22"/>
          <w:u w:val="single"/>
        </w:rPr>
        <w:t xml:space="preserve"> makes the difference</w:t>
      </w:r>
    </w:p>
    <w:p w:rsidR="00201E95" w:rsidRPr="004969CF" w:rsidRDefault="00A5178E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proofErr w:type="spellStart"/>
      <w:r w:rsidRPr="004969CF">
        <w:rPr>
          <w:rFonts w:ascii="Arial" w:eastAsiaTheme="minorEastAsia" w:hAnsi="Arial"/>
          <w:sz w:val="22"/>
        </w:rPr>
        <w:t>Artube</w:t>
      </w:r>
      <w:proofErr w:type="spellEnd"/>
      <w:r w:rsidRPr="004969CF">
        <w:rPr>
          <w:rFonts w:ascii="Arial" w:eastAsiaTheme="minorEastAsia" w:hAnsi="Arial"/>
          <w:sz w:val="22"/>
        </w:rPr>
        <w:t xml:space="preserve"> is the </w:t>
      </w:r>
      <w:proofErr w:type="spellStart"/>
      <w:r w:rsidRPr="004969CF">
        <w:rPr>
          <w:rFonts w:ascii="Arial" w:eastAsiaTheme="minorEastAsia" w:hAnsi="Arial"/>
          <w:sz w:val="22"/>
        </w:rPr>
        <w:t>Lasertube</w:t>
      </w:r>
      <w:proofErr w:type="spellEnd"/>
      <w:r w:rsidRPr="004969CF">
        <w:rPr>
          <w:rFonts w:ascii="Arial" w:eastAsiaTheme="minorEastAsia" w:hAnsi="Arial"/>
          <w:sz w:val="22"/>
        </w:rPr>
        <w:t xml:space="preserve"> parametric 3D CAD-CAM programming system. It is cleverly designed to fully exploit all the potential of each system. Three-dimensional file import, special profile management and fully automated programming (to create part programs </w:t>
      </w:r>
      <w:r w:rsidR="005904A2" w:rsidRPr="004969CF">
        <w:rPr>
          <w:rFonts w:ascii="Arial" w:eastAsiaTheme="minorEastAsia" w:hAnsi="Arial"/>
          <w:sz w:val="22"/>
        </w:rPr>
        <w:t>from an imported file without the need for additional programmer interaction</w:t>
      </w:r>
      <w:r w:rsidRPr="004969CF">
        <w:rPr>
          <w:rFonts w:ascii="Arial" w:eastAsiaTheme="minorEastAsia" w:hAnsi="Arial"/>
          <w:sz w:val="22"/>
        </w:rPr>
        <w:t xml:space="preserve">) are just some of the most recent developments of the software </w:t>
      </w:r>
      <w:r w:rsidR="005904A2" w:rsidRPr="004969CF">
        <w:rPr>
          <w:rFonts w:ascii="Arial" w:eastAsiaTheme="minorEastAsia" w:hAnsi="Arial"/>
          <w:sz w:val="22"/>
        </w:rPr>
        <w:t>developed for use</w:t>
      </w:r>
      <w:r w:rsidRPr="004969CF">
        <w:rPr>
          <w:rFonts w:ascii="Arial" w:eastAsiaTheme="minorEastAsia" w:hAnsi="Arial"/>
          <w:sz w:val="22"/>
        </w:rPr>
        <w:t xml:space="preserve"> on all </w:t>
      </w:r>
      <w:proofErr w:type="spellStart"/>
      <w:r w:rsidRPr="004969CF">
        <w:rPr>
          <w:rFonts w:ascii="Arial" w:eastAsiaTheme="minorEastAsia" w:hAnsi="Arial"/>
          <w:sz w:val="22"/>
        </w:rPr>
        <w:t>Lasertube</w:t>
      </w:r>
      <w:proofErr w:type="spellEnd"/>
      <w:r w:rsidRPr="004969CF">
        <w:rPr>
          <w:rFonts w:ascii="Arial" w:eastAsiaTheme="minorEastAsia" w:hAnsi="Arial"/>
          <w:sz w:val="22"/>
        </w:rPr>
        <w:t xml:space="preserve"> systems.</w:t>
      </w:r>
    </w:p>
    <w:p w:rsidR="00201E95" w:rsidRPr="005904A2" w:rsidRDefault="005904A2" w:rsidP="00201E95">
      <w:pPr>
        <w:spacing w:after="0" w:line="240" w:lineRule="auto"/>
        <w:rPr>
          <w:rFonts w:ascii="Arial" w:eastAsiaTheme="minorEastAsia" w:hAnsi="Arial" w:cs="Arial"/>
          <w:color w:val="FF0000"/>
          <w:sz w:val="22"/>
          <w:szCs w:val="22"/>
        </w:rPr>
      </w:pPr>
      <w:r w:rsidRPr="004969CF">
        <w:rPr>
          <w:rFonts w:ascii="Arial" w:eastAsiaTheme="minorEastAsia" w:hAnsi="Arial"/>
          <w:sz w:val="22"/>
        </w:rPr>
        <w:t>One particular innovation is the ability to import a file of a bent tube and then use the ‘</w:t>
      </w:r>
      <w:r w:rsidR="00201E95" w:rsidRPr="004969CF">
        <w:rPr>
          <w:rFonts w:ascii="Arial" w:eastAsiaTheme="minorEastAsia" w:hAnsi="Arial"/>
          <w:sz w:val="22"/>
        </w:rPr>
        <w:t>cut-</w:t>
      </w:r>
      <w:r w:rsidRPr="004969CF">
        <w:rPr>
          <w:rFonts w:ascii="Arial" w:eastAsiaTheme="minorEastAsia" w:hAnsi="Arial"/>
          <w:sz w:val="22"/>
        </w:rPr>
        <w:t>and-</w:t>
      </w:r>
      <w:r w:rsidR="00201E95" w:rsidRPr="004969CF">
        <w:rPr>
          <w:rFonts w:ascii="Arial" w:eastAsiaTheme="minorEastAsia" w:hAnsi="Arial"/>
          <w:sz w:val="22"/>
        </w:rPr>
        <w:t>bend</w:t>
      </w:r>
      <w:r w:rsidRPr="004969CF">
        <w:rPr>
          <w:rFonts w:ascii="Arial" w:eastAsiaTheme="minorEastAsia" w:hAnsi="Arial"/>
          <w:sz w:val="22"/>
        </w:rPr>
        <w:t>’</w:t>
      </w:r>
      <w:r w:rsidR="00201E95" w:rsidRPr="004969CF">
        <w:rPr>
          <w:rFonts w:ascii="Arial" w:eastAsiaTheme="minorEastAsia" w:hAnsi="Arial"/>
          <w:sz w:val="22"/>
        </w:rPr>
        <w:t xml:space="preserve"> </w:t>
      </w:r>
      <w:r w:rsidRPr="004969CF">
        <w:rPr>
          <w:rFonts w:ascii="Arial" w:eastAsiaTheme="minorEastAsia" w:hAnsi="Arial"/>
          <w:sz w:val="22"/>
        </w:rPr>
        <w:t xml:space="preserve">technique </w:t>
      </w:r>
      <w:r w:rsidR="00201E95" w:rsidRPr="004969CF">
        <w:rPr>
          <w:rFonts w:ascii="Arial" w:eastAsiaTheme="minorEastAsia" w:hAnsi="Arial"/>
          <w:sz w:val="22"/>
        </w:rPr>
        <w:t xml:space="preserve">on </w:t>
      </w:r>
      <w:r w:rsidRPr="004969CF">
        <w:rPr>
          <w:rFonts w:ascii="Arial" w:eastAsiaTheme="minorEastAsia" w:hAnsi="Arial"/>
          <w:sz w:val="22"/>
        </w:rPr>
        <w:t xml:space="preserve">the </w:t>
      </w:r>
      <w:r w:rsidR="00201E95" w:rsidRPr="004969CF">
        <w:rPr>
          <w:rFonts w:ascii="Arial" w:eastAsiaTheme="minorEastAsia" w:hAnsi="Arial"/>
          <w:sz w:val="22"/>
        </w:rPr>
        <w:t>laser to make a bent par</w:t>
      </w:r>
      <w:r w:rsidRPr="004969CF">
        <w:rPr>
          <w:rFonts w:ascii="Arial" w:eastAsiaTheme="minorEastAsia" w:hAnsi="Arial"/>
          <w:sz w:val="22"/>
        </w:rPr>
        <w:t>t with the laser system instead of a bender</w:t>
      </w:r>
      <w:r>
        <w:rPr>
          <w:rFonts w:ascii="Arial" w:eastAsiaTheme="minorEastAsia" w:hAnsi="Arial"/>
          <w:color w:val="FF0000"/>
          <w:sz w:val="22"/>
        </w:rPr>
        <w:t>.</w:t>
      </w:r>
    </w:p>
    <w:p w:rsidR="0022565B" w:rsidRPr="00353773" w:rsidRDefault="0022565B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  <w:u w:val="single"/>
        </w:rPr>
      </w:pPr>
    </w:p>
    <w:p w:rsidR="00201E95" w:rsidRPr="00201E95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  <w:u w:val="single"/>
        </w:rPr>
        <w:t>E-FLEX makes the difference</w:t>
      </w:r>
    </w:p>
    <w:p w:rsidR="00201E95" w:rsidRPr="004969CF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E-FLEX is the single head </w:t>
      </w:r>
      <w:r w:rsidR="005904A2" w:rsidRPr="004969CF">
        <w:rPr>
          <w:rFonts w:ascii="Arial" w:eastAsiaTheme="minorEastAsia" w:hAnsi="Arial"/>
          <w:sz w:val="22"/>
        </w:rPr>
        <w:t xml:space="preserve">wire </w:t>
      </w:r>
      <w:r w:rsidRPr="004969CF">
        <w:rPr>
          <w:rFonts w:ascii="Arial" w:eastAsiaTheme="minorEastAsia" w:hAnsi="Arial"/>
          <w:sz w:val="22"/>
        </w:rPr>
        <w:t>bending system</w:t>
      </w:r>
      <w:r w:rsidR="006C6DEA" w:rsidRPr="004969CF">
        <w:rPr>
          <w:rFonts w:ascii="Arial" w:eastAsiaTheme="minorEastAsia" w:hAnsi="Arial"/>
          <w:sz w:val="22"/>
        </w:rPr>
        <w:t xml:space="preserve"> that joins </w:t>
      </w:r>
      <w:r w:rsidRPr="004969CF">
        <w:rPr>
          <w:rFonts w:ascii="Arial" w:eastAsiaTheme="minorEastAsia" w:hAnsi="Arial"/>
          <w:sz w:val="22"/>
        </w:rPr>
        <w:t xml:space="preserve">the DH double-head systems and completes the line-up of wire </w:t>
      </w:r>
      <w:r w:rsidR="006C6DEA" w:rsidRPr="004969CF">
        <w:rPr>
          <w:rFonts w:ascii="Arial" w:eastAsiaTheme="minorEastAsia" w:hAnsi="Arial"/>
          <w:sz w:val="22"/>
        </w:rPr>
        <w:t>bending machines</w:t>
      </w:r>
      <w:r w:rsidRPr="004969CF">
        <w:rPr>
          <w:rFonts w:ascii="Arial" w:eastAsiaTheme="minorEastAsia" w:hAnsi="Arial"/>
          <w:sz w:val="22"/>
        </w:rPr>
        <w:t>.</w:t>
      </w:r>
    </w:p>
    <w:p w:rsidR="00201E95" w:rsidRPr="004969CF" w:rsidRDefault="00201E95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 w:rsidRPr="004969CF">
        <w:rPr>
          <w:rFonts w:ascii="Arial" w:eastAsiaTheme="minorEastAsia" w:hAnsi="Arial"/>
          <w:sz w:val="22"/>
        </w:rPr>
        <w:t xml:space="preserve">With the outstanding flexibility </w:t>
      </w:r>
      <w:r w:rsidR="006C6DEA" w:rsidRPr="004969CF">
        <w:rPr>
          <w:rFonts w:ascii="Arial" w:eastAsiaTheme="minorEastAsia" w:hAnsi="Arial"/>
          <w:sz w:val="22"/>
        </w:rPr>
        <w:t xml:space="preserve">provided </w:t>
      </w:r>
      <w:r w:rsidRPr="004969CF">
        <w:rPr>
          <w:rFonts w:ascii="Arial" w:eastAsiaTheme="minorEastAsia" w:hAnsi="Arial"/>
          <w:sz w:val="22"/>
        </w:rPr>
        <w:t>by the double turret bending head, E-FLEX can make complex 3D parts which are not excessively developed in height.</w:t>
      </w:r>
    </w:p>
    <w:p w:rsidR="009A2A75" w:rsidRPr="004969CF" w:rsidRDefault="006C6DEA" w:rsidP="00201E9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 w:rsidRPr="004969CF">
        <w:rPr>
          <w:rFonts w:ascii="Arial" w:eastAsiaTheme="minorEastAsia" w:hAnsi="Arial"/>
          <w:sz w:val="22"/>
        </w:rPr>
        <w:t xml:space="preserve">One of the strengths </w:t>
      </w:r>
      <w:r w:rsidR="00201E95" w:rsidRPr="004969CF">
        <w:rPr>
          <w:rFonts w:ascii="Arial" w:eastAsiaTheme="minorEastAsia" w:hAnsi="Arial"/>
          <w:sz w:val="22"/>
        </w:rPr>
        <w:t>worth mentioning is the VGP3D progr</w:t>
      </w:r>
      <w:r w:rsidRPr="004969CF">
        <w:rPr>
          <w:rFonts w:ascii="Arial" w:eastAsiaTheme="minorEastAsia" w:hAnsi="Arial"/>
          <w:sz w:val="22"/>
        </w:rPr>
        <w:t>amming and simulation software used</w:t>
      </w:r>
      <w:r w:rsidR="00201E95" w:rsidRPr="004969CF">
        <w:rPr>
          <w:rFonts w:ascii="Arial" w:eastAsiaTheme="minorEastAsia" w:hAnsi="Arial"/>
          <w:sz w:val="22"/>
        </w:rPr>
        <w:t xml:space="preserve"> on all bending systems of the Group. It has no equals in the industry.</w:t>
      </w:r>
    </w:p>
    <w:p w:rsidR="00C83F11" w:rsidRPr="004969CF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4E2BFB" w:rsidRPr="00B43CCF" w:rsidRDefault="004E2BFB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For more information: </w:t>
      </w: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Giovanni Zacco – BLM GROUP Communications</w:t>
      </w: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e-mail: pr@blmgroup.it</w:t>
      </w: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Tel.: +39 031 7070200</w:t>
      </w:r>
    </w:p>
    <w:p w:rsidR="003826D8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4E2BFB" w:rsidRDefault="004E2BFB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4E2BFB" w:rsidRPr="00AE6EED" w:rsidRDefault="004E2BFB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/>
          <w:b/>
          <w:sz w:val="22"/>
        </w:rPr>
        <w:t>BLM GROUP</w:t>
      </w: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BLM GROUP is a global partner for the entire tube fabrication industry with a worldwide presence and thousands of successful installations in a broad variety of industries.</w:t>
      </w:r>
    </w:p>
    <w:p w:rsidR="003826D8" w:rsidRPr="00AE6EED" w:rsidRDefault="003826D8" w:rsidP="003826D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BLM S.p.A., based in </w:t>
      </w:r>
      <w:proofErr w:type="spellStart"/>
      <w:r>
        <w:rPr>
          <w:rFonts w:ascii="Arial" w:eastAsiaTheme="minorEastAsia" w:hAnsi="Arial"/>
          <w:sz w:val="22"/>
        </w:rPr>
        <w:t>Cantù</w:t>
      </w:r>
      <w:proofErr w:type="spellEnd"/>
      <w:r>
        <w:rPr>
          <w:rFonts w:ascii="Arial" w:eastAsiaTheme="minorEastAsia" w:hAnsi="Arial"/>
          <w:sz w:val="22"/>
        </w:rPr>
        <w:t xml:space="preserve"> (CO), specialises in the production of CNC tube-bending machines, end-forming, wire bending equipment and related automation devices.</w:t>
      </w:r>
    </w:p>
    <w:p w:rsidR="003826D8" w:rsidRPr="00AE6EED" w:rsidRDefault="003826D8" w:rsidP="003826D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ADIGE S.p.A., based in </w:t>
      </w:r>
      <w:proofErr w:type="spellStart"/>
      <w:r>
        <w:rPr>
          <w:rFonts w:ascii="Arial" w:eastAsiaTheme="minorEastAsia" w:hAnsi="Arial"/>
          <w:sz w:val="22"/>
        </w:rPr>
        <w:t>Levico</w:t>
      </w:r>
      <w:proofErr w:type="spellEnd"/>
      <w:r>
        <w:rPr>
          <w:rFonts w:ascii="Arial" w:eastAsiaTheme="minorEastAsia" w:hAnsi="Arial"/>
          <w:sz w:val="22"/>
        </w:rPr>
        <w:t xml:space="preserve"> </w:t>
      </w:r>
      <w:proofErr w:type="spellStart"/>
      <w:r>
        <w:rPr>
          <w:rFonts w:ascii="Arial" w:eastAsiaTheme="minorEastAsia" w:hAnsi="Arial"/>
          <w:sz w:val="22"/>
        </w:rPr>
        <w:t>Terme</w:t>
      </w:r>
      <w:proofErr w:type="spellEnd"/>
      <w:r>
        <w:rPr>
          <w:rFonts w:ascii="Arial" w:eastAsiaTheme="minorEastAsia" w:hAnsi="Arial"/>
          <w:sz w:val="22"/>
        </w:rPr>
        <w:t xml:space="preserve"> (TN), manufactures systems for laser-cutting tubes and sawing machines for cutting tubes, bars and sections. The range is augmented with wire brushing machines, measuring systems, washing systems and collectors.</w:t>
      </w:r>
    </w:p>
    <w:p w:rsidR="003826D8" w:rsidRPr="00AE6EED" w:rsidRDefault="003826D8" w:rsidP="003826D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ADIGE-SYS S.p.A., based in </w:t>
      </w:r>
      <w:proofErr w:type="spellStart"/>
      <w:r>
        <w:rPr>
          <w:rFonts w:ascii="Arial" w:eastAsiaTheme="minorEastAsia" w:hAnsi="Arial"/>
          <w:sz w:val="22"/>
        </w:rPr>
        <w:t>Levico</w:t>
      </w:r>
      <w:proofErr w:type="spellEnd"/>
      <w:r>
        <w:rPr>
          <w:rFonts w:ascii="Arial" w:eastAsiaTheme="minorEastAsia" w:hAnsi="Arial"/>
          <w:sz w:val="22"/>
        </w:rPr>
        <w:t xml:space="preserve"> </w:t>
      </w:r>
      <w:proofErr w:type="spellStart"/>
      <w:r>
        <w:rPr>
          <w:rFonts w:ascii="Arial" w:eastAsiaTheme="minorEastAsia" w:hAnsi="Arial"/>
          <w:sz w:val="22"/>
        </w:rPr>
        <w:t>Terme</w:t>
      </w:r>
      <w:proofErr w:type="spellEnd"/>
      <w:r>
        <w:rPr>
          <w:rFonts w:ascii="Arial" w:eastAsiaTheme="minorEastAsia" w:hAnsi="Arial"/>
          <w:sz w:val="22"/>
        </w:rPr>
        <w:t xml:space="preserve"> (TN), specialises in the production of "hybrid" laser-cutting systems for tubes and sheet metal, plus a line of large capacity laser tube cutting machines and related part handling systems.</w:t>
      </w:r>
    </w:p>
    <w:p w:rsidR="003826D8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4E2BFB" w:rsidRDefault="004E2BFB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4E2BFB" w:rsidRPr="00AE6EED" w:rsidRDefault="004E2BFB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lastRenderedPageBreak/>
        <w:t>www.blmgroup.com</w:t>
      </w: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www.inspiredfortube.com</w:t>
      </w: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Facebook: http://www.facebook.com/BLMGROUP</w:t>
      </w: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Twitter: http://twitter.com/blmgroup</w:t>
      </w:r>
    </w:p>
    <w:p w:rsidR="003826D8" w:rsidRPr="00AE6EED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YouTube: http://www.youtube.com/BLMGROUPchannel</w:t>
      </w:r>
    </w:p>
    <w:p w:rsidR="00B41292" w:rsidRPr="002B1C92" w:rsidRDefault="003826D8" w:rsidP="003826D8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proofErr w:type="spellStart"/>
      <w:r>
        <w:rPr>
          <w:rFonts w:ascii="Arial" w:eastAsiaTheme="minorEastAsia" w:hAnsi="Arial"/>
          <w:sz w:val="22"/>
        </w:rPr>
        <w:t>Linkedin</w:t>
      </w:r>
      <w:proofErr w:type="spellEnd"/>
      <w:r>
        <w:rPr>
          <w:rFonts w:ascii="Arial" w:eastAsiaTheme="minorEastAsia" w:hAnsi="Arial"/>
          <w:sz w:val="22"/>
        </w:rPr>
        <w:t>: http://www.linkedin.com/company/blmgroup</w:t>
      </w:r>
    </w:p>
    <w:sectPr w:rsidR="00B41292" w:rsidRPr="002B1C92" w:rsidSect="00B41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71A" w:rsidRDefault="00F1771A" w:rsidP="00B41292">
      <w:pPr>
        <w:spacing w:after="0" w:line="240" w:lineRule="auto"/>
      </w:pPr>
      <w:r>
        <w:separator/>
      </w:r>
    </w:p>
  </w:endnote>
  <w:endnote w:type="continuationSeparator" w:id="0">
    <w:p w:rsidR="00F1771A" w:rsidRDefault="00F1771A" w:rsidP="00B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CE" w:rsidRDefault="00B564C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CE" w:rsidRDefault="00B564CE">
    <w:pPr>
      <w:pStyle w:val="Pidipagina"/>
    </w:pPr>
    <w:r>
      <w:rPr>
        <w:noProof/>
        <w:lang w:val="it-IT" w:eastAsia="it-IT" w:bidi="ar-SA"/>
      </w:rPr>
      <w:drawing>
        <wp:inline distT="0" distB="0" distL="0" distR="0">
          <wp:extent cx="6120130" cy="592329"/>
          <wp:effectExtent l="19050" t="0" r="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CE" w:rsidRDefault="00B564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71A" w:rsidRDefault="00F1771A" w:rsidP="00B41292">
      <w:pPr>
        <w:spacing w:after="0" w:line="240" w:lineRule="auto"/>
      </w:pPr>
      <w:r>
        <w:separator/>
      </w:r>
    </w:p>
  </w:footnote>
  <w:footnote w:type="continuationSeparator" w:id="0">
    <w:p w:rsidR="00F1771A" w:rsidRDefault="00F1771A" w:rsidP="00B4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CE" w:rsidRDefault="00B564C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CE" w:rsidRDefault="00B564CE">
    <w:pPr>
      <w:pStyle w:val="Intestazione"/>
    </w:pPr>
    <w:r>
      <w:rPr>
        <w:noProof/>
        <w:lang w:val="it-IT" w:eastAsia="it-IT" w:bidi="ar-SA"/>
      </w:rPr>
      <w:drawing>
        <wp:inline distT="0" distB="0" distL="0" distR="0">
          <wp:extent cx="6120130" cy="1378500"/>
          <wp:effectExtent l="1905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CE" w:rsidRDefault="00B564C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85A"/>
    <w:multiLevelType w:val="hybridMultilevel"/>
    <w:tmpl w:val="0D7E0B64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11C6E"/>
    <w:multiLevelType w:val="hybridMultilevel"/>
    <w:tmpl w:val="CA8631C8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A75"/>
    <w:rsid w:val="00006114"/>
    <w:rsid w:val="00011F0D"/>
    <w:rsid w:val="00017580"/>
    <w:rsid w:val="000239EF"/>
    <w:rsid w:val="00042B88"/>
    <w:rsid w:val="000522FC"/>
    <w:rsid w:val="00064441"/>
    <w:rsid w:val="000656F8"/>
    <w:rsid w:val="000658DC"/>
    <w:rsid w:val="00074304"/>
    <w:rsid w:val="000820FE"/>
    <w:rsid w:val="00082495"/>
    <w:rsid w:val="0009470B"/>
    <w:rsid w:val="0009578F"/>
    <w:rsid w:val="000E0DB1"/>
    <w:rsid w:val="000E2C9D"/>
    <w:rsid w:val="000E3744"/>
    <w:rsid w:val="000E5026"/>
    <w:rsid w:val="000F19F5"/>
    <w:rsid w:val="000F5762"/>
    <w:rsid w:val="001041F9"/>
    <w:rsid w:val="001052FE"/>
    <w:rsid w:val="0011219F"/>
    <w:rsid w:val="00112BC3"/>
    <w:rsid w:val="001301F2"/>
    <w:rsid w:val="00130AFD"/>
    <w:rsid w:val="00134B6B"/>
    <w:rsid w:val="00135933"/>
    <w:rsid w:val="0014010C"/>
    <w:rsid w:val="00142F18"/>
    <w:rsid w:val="00144408"/>
    <w:rsid w:val="0015243B"/>
    <w:rsid w:val="00162C34"/>
    <w:rsid w:val="00164C55"/>
    <w:rsid w:val="001A229A"/>
    <w:rsid w:val="001C0E46"/>
    <w:rsid w:val="001C6851"/>
    <w:rsid w:val="001D158C"/>
    <w:rsid w:val="001E2F1D"/>
    <w:rsid w:val="001F7F6E"/>
    <w:rsid w:val="00201E95"/>
    <w:rsid w:val="0022565B"/>
    <w:rsid w:val="0023093F"/>
    <w:rsid w:val="002332F4"/>
    <w:rsid w:val="00236DA6"/>
    <w:rsid w:val="002449B5"/>
    <w:rsid w:val="00247252"/>
    <w:rsid w:val="00261F51"/>
    <w:rsid w:val="00266299"/>
    <w:rsid w:val="00280B2E"/>
    <w:rsid w:val="00284D26"/>
    <w:rsid w:val="002877BC"/>
    <w:rsid w:val="00292D20"/>
    <w:rsid w:val="002A542C"/>
    <w:rsid w:val="002B0B64"/>
    <w:rsid w:val="002B1C92"/>
    <w:rsid w:val="002C38ED"/>
    <w:rsid w:val="002C74F8"/>
    <w:rsid w:val="002E6B21"/>
    <w:rsid w:val="002F19EB"/>
    <w:rsid w:val="002F4DE6"/>
    <w:rsid w:val="00305269"/>
    <w:rsid w:val="00306DA9"/>
    <w:rsid w:val="00314AE9"/>
    <w:rsid w:val="0031748B"/>
    <w:rsid w:val="003367A0"/>
    <w:rsid w:val="003518CD"/>
    <w:rsid w:val="00353773"/>
    <w:rsid w:val="00360CA0"/>
    <w:rsid w:val="00361F1E"/>
    <w:rsid w:val="00377639"/>
    <w:rsid w:val="00377F48"/>
    <w:rsid w:val="003826D8"/>
    <w:rsid w:val="0039145B"/>
    <w:rsid w:val="00392485"/>
    <w:rsid w:val="003933E2"/>
    <w:rsid w:val="003B2669"/>
    <w:rsid w:val="003C13BF"/>
    <w:rsid w:val="003C7AD9"/>
    <w:rsid w:val="003C7E4D"/>
    <w:rsid w:val="003D3971"/>
    <w:rsid w:val="003E2C01"/>
    <w:rsid w:val="003E3D02"/>
    <w:rsid w:val="003F031B"/>
    <w:rsid w:val="004059DE"/>
    <w:rsid w:val="0040795D"/>
    <w:rsid w:val="00436205"/>
    <w:rsid w:val="004412E0"/>
    <w:rsid w:val="00456B70"/>
    <w:rsid w:val="00457831"/>
    <w:rsid w:val="00457DDC"/>
    <w:rsid w:val="0047592E"/>
    <w:rsid w:val="00481561"/>
    <w:rsid w:val="004938E4"/>
    <w:rsid w:val="00494E80"/>
    <w:rsid w:val="00496376"/>
    <w:rsid w:val="004969CF"/>
    <w:rsid w:val="004A20E7"/>
    <w:rsid w:val="004A6870"/>
    <w:rsid w:val="004B3972"/>
    <w:rsid w:val="004B6739"/>
    <w:rsid w:val="004C3633"/>
    <w:rsid w:val="004E2BFB"/>
    <w:rsid w:val="004F3F19"/>
    <w:rsid w:val="005051F7"/>
    <w:rsid w:val="0051403A"/>
    <w:rsid w:val="00534835"/>
    <w:rsid w:val="0053540F"/>
    <w:rsid w:val="00552D3F"/>
    <w:rsid w:val="00567464"/>
    <w:rsid w:val="00571488"/>
    <w:rsid w:val="005904A2"/>
    <w:rsid w:val="00592FE1"/>
    <w:rsid w:val="005A68E0"/>
    <w:rsid w:val="005B186A"/>
    <w:rsid w:val="005B1B7E"/>
    <w:rsid w:val="005C2683"/>
    <w:rsid w:val="005C41E7"/>
    <w:rsid w:val="0062196C"/>
    <w:rsid w:val="00651A90"/>
    <w:rsid w:val="00676D18"/>
    <w:rsid w:val="00682945"/>
    <w:rsid w:val="006A1028"/>
    <w:rsid w:val="006A518E"/>
    <w:rsid w:val="006B1599"/>
    <w:rsid w:val="006B2B07"/>
    <w:rsid w:val="006B6A8A"/>
    <w:rsid w:val="006C6DEA"/>
    <w:rsid w:val="006D652C"/>
    <w:rsid w:val="006D6591"/>
    <w:rsid w:val="006E02E2"/>
    <w:rsid w:val="006F71AC"/>
    <w:rsid w:val="00715307"/>
    <w:rsid w:val="00721DA9"/>
    <w:rsid w:val="00792CC9"/>
    <w:rsid w:val="007A3C3E"/>
    <w:rsid w:val="007A706B"/>
    <w:rsid w:val="007B0164"/>
    <w:rsid w:val="007B0840"/>
    <w:rsid w:val="007B289E"/>
    <w:rsid w:val="007C4023"/>
    <w:rsid w:val="007D0517"/>
    <w:rsid w:val="007D078C"/>
    <w:rsid w:val="007D3AE6"/>
    <w:rsid w:val="007E1743"/>
    <w:rsid w:val="00803D50"/>
    <w:rsid w:val="00805DC7"/>
    <w:rsid w:val="00835943"/>
    <w:rsid w:val="008368B7"/>
    <w:rsid w:val="00846277"/>
    <w:rsid w:val="00854902"/>
    <w:rsid w:val="00857AF3"/>
    <w:rsid w:val="00864334"/>
    <w:rsid w:val="00881931"/>
    <w:rsid w:val="008828AB"/>
    <w:rsid w:val="00882A22"/>
    <w:rsid w:val="00890DD9"/>
    <w:rsid w:val="008D5C4E"/>
    <w:rsid w:val="008E003C"/>
    <w:rsid w:val="008E305B"/>
    <w:rsid w:val="008F435E"/>
    <w:rsid w:val="00915019"/>
    <w:rsid w:val="00924E7E"/>
    <w:rsid w:val="009356DB"/>
    <w:rsid w:val="00941127"/>
    <w:rsid w:val="00945436"/>
    <w:rsid w:val="009534F0"/>
    <w:rsid w:val="00955CF0"/>
    <w:rsid w:val="00956C99"/>
    <w:rsid w:val="009A2A75"/>
    <w:rsid w:val="009B096D"/>
    <w:rsid w:val="009B4024"/>
    <w:rsid w:val="009B6D9F"/>
    <w:rsid w:val="009C0030"/>
    <w:rsid w:val="009C4D1E"/>
    <w:rsid w:val="009C641F"/>
    <w:rsid w:val="009D67B5"/>
    <w:rsid w:val="009F63B1"/>
    <w:rsid w:val="009F6D46"/>
    <w:rsid w:val="00A05740"/>
    <w:rsid w:val="00A32A42"/>
    <w:rsid w:val="00A33DF8"/>
    <w:rsid w:val="00A41C37"/>
    <w:rsid w:val="00A446DF"/>
    <w:rsid w:val="00A5178E"/>
    <w:rsid w:val="00A571B1"/>
    <w:rsid w:val="00A800D0"/>
    <w:rsid w:val="00A875DA"/>
    <w:rsid w:val="00A90039"/>
    <w:rsid w:val="00A940EF"/>
    <w:rsid w:val="00A96D57"/>
    <w:rsid w:val="00AB69E3"/>
    <w:rsid w:val="00AC1AA6"/>
    <w:rsid w:val="00AC4EF9"/>
    <w:rsid w:val="00AC797F"/>
    <w:rsid w:val="00AD0FB2"/>
    <w:rsid w:val="00AD11C4"/>
    <w:rsid w:val="00AE2F04"/>
    <w:rsid w:val="00AE7DC0"/>
    <w:rsid w:val="00B05D22"/>
    <w:rsid w:val="00B1112C"/>
    <w:rsid w:val="00B3668B"/>
    <w:rsid w:val="00B41292"/>
    <w:rsid w:val="00B43CCF"/>
    <w:rsid w:val="00B564CE"/>
    <w:rsid w:val="00B6305C"/>
    <w:rsid w:val="00B715D2"/>
    <w:rsid w:val="00B92275"/>
    <w:rsid w:val="00B9349E"/>
    <w:rsid w:val="00B96531"/>
    <w:rsid w:val="00BA115A"/>
    <w:rsid w:val="00BA3141"/>
    <w:rsid w:val="00BD6E41"/>
    <w:rsid w:val="00BE2858"/>
    <w:rsid w:val="00BF063C"/>
    <w:rsid w:val="00BF12AE"/>
    <w:rsid w:val="00BF2970"/>
    <w:rsid w:val="00C01A66"/>
    <w:rsid w:val="00C07B44"/>
    <w:rsid w:val="00C10A54"/>
    <w:rsid w:val="00C118BB"/>
    <w:rsid w:val="00C32797"/>
    <w:rsid w:val="00C37563"/>
    <w:rsid w:val="00C416E2"/>
    <w:rsid w:val="00C504CE"/>
    <w:rsid w:val="00C561F4"/>
    <w:rsid w:val="00C83F11"/>
    <w:rsid w:val="00C8486E"/>
    <w:rsid w:val="00C84CBD"/>
    <w:rsid w:val="00C92B7A"/>
    <w:rsid w:val="00C96611"/>
    <w:rsid w:val="00CA1DAC"/>
    <w:rsid w:val="00CA4030"/>
    <w:rsid w:val="00CC0625"/>
    <w:rsid w:val="00CC1D90"/>
    <w:rsid w:val="00CC6EF4"/>
    <w:rsid w:val="00CE570F"/>
    <w:rsid w:val="00CE57C4"/>
    <w:rsid w:val="00CF5364"/>
    <w:rsid w:val="00D00A4C"/>
    <w:rsid w:val="00D106AF"/>
    <w:rsid w:val="00D2314D"/>
    <w:rsid w:val="00D3569F"/>
    <w:rsid w:val="00D40D87"/>
    <w:rsid w:val="00D470A2"/>
    <w:rsid w:val="00D76651"/>
    <w:rsid w:val="00D823F7"/>
    <w:rsid w:val="00D95560"/>
    <w:rsid w:val="00DB20CB"/>
    <w:rsid w:val="00DD0AB2"/>
    <w:rsid w:val="00DE3AFB"/>
    <w:rsid w:val="00DE66B0"/>
    <w:rsid w:val="00E24686"/>
    <w:rsid w:val="00E265AD"/>
    <w:rsid w:val="00E46380"/>
    <w:rsid w:val="00E503B1"/>
    <w:rsid w:val="00E61314"/>
    <w:rsid w:val="00E62B5D"/>
    <w:rsid w:val="00EB3A3B"/>
    <w:rsid w:val="00ED1933"/>
    <w:rsid w:val="00EF314C"/>
    <w:rsid w:val="00EF6115"/>
    <w:rsid w:val="00EF665B"/>
    <w:rsid w:val="00F1771A"/>
    <w:rsid w:val="00F21A18"/>
    <w:rsid w:val="00F24677"/>
    <w:rsid w:val="00F42BE3"/>
    <w:rsid w:val="00F4354A"/>
    <w:rsid w:val="00F532EB"/>
    <w:rsid w:val="00F61A00"/>
    <w:rsid w:val="00F77925"/>
    <w:rsid w:val="00F84F36"/>
    <w:rsid w:val="00FC29AE"/>
    <w:rsid w:val="00FC4F83"/>
    <w:rsid w:val="00FF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A75"/>
    <w:rPr>
      <w:rFonts w:ascii="Open Sans Light" w:hAnsi="Open Sans Light" w:cs="Open Sans Light"/>
      <w:sz w:val="16"/>
      <w:szCs w:val="16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2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9578F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9578F"/>
    <w:rPr>
      <w:rFonts w:eastAsiaTheme="majorEastAsia" w:cstheme="majorBidi"/>
      <w:b/>
      <w:bCs/>
      <w:color w:val="000000" w:themeColor="text1"/>
    </w:rPr>
  </w:style>
  <w:style w:type="character" w:styleId="Enfasigrassetto">
    <w:name w:val="Strong"/>
    <w:basedOn w:val="Carpredefinitoparagrafo"/>
    <w:uiPriority w:val="22"/>
    <w:qFormat/>
    <w:rsid w:val="0009578F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Nessunaspaziatura">
    <w:name w:val="No Spacing"/>
    <w:uiPriority w:val="1"/>
    <w:qFormat/>
    <w:rsid w:val="00B41292"/>
    <w:pPr>
      <w:spacing w:after="0" w:line="240" w:lineRule="auto"/>
    </w:pPr>
    <w:rPr>
      <w:rFonts w:ascii="Open Sans Light" w:hAnsi="Open Sans Light" w:cs="Open Sans Light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1292"/>
    <w:rPr>
      <w:rFonts w:ascii="Open Sans Light" w:hAnsi="Open Sans Light" w:cs="Open Sans Light"/>
      <w:sz w:val="16"/>
      <w:szCs w:val="16"/>
      <w:lang w:eastAsia="en-GB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1292"/>
    <w:rPr>
      <w:rFonts w:ascii="Open Sans Light" w:hAnsi="Open Sans Light" w:cs="Open Sans Light"/>
      <w:sz w:val="16"/>
      <w:szCs w:val="16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292"/>
    <w:pPr>
      <w:spacing w:after="0" w:line="240" w:lineRule="auto"/>
    </w:pPr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292"/>
    <w:rPr>
      <w:rFonts w:ascii="Tahoma" w:hAnsi="Tahoma" w:cs="Tahoma"/>
      <w:sz w:val="16"/>
      <w:szCs w:val="16"/>
      <w:lang w:eastAsia="en-GB"/>
    </w:rPr>
  </w:style>
  <w:style w:type="paragraph" w:customStyle="1" w:styleId="PRTesto">
    <w:name w:val="PR Testo"/>
    <w:basedOn w:val="Normale"/>
    <w:qFormat/>
    <w:rsid w:val="0039145B"/>
    <w:pPr>
      <w:spacing w:after="0" w:line="240" w:lineRule="auto"/>
      <w:jc w:val="both"/>
    </w:pPr>
    <w:rPr>
      <w:rFonts w:ascii="Swis721 Lt BT" w:eastAsiaTheme="minorEastAsia" w:hAnsi="Swis721 Lt BT" w:cstheme="minorBidi"/>
      <w:sz w:val="22"/>
      <w:szCs w:val="22"/>
    </w:rPr>
  </w:style>
  <w:style w:type="paragraph" w:customStyle="1" w:styleId="PRTitolo1">
    <w:name w:val="PR Titolo 1"/>
    <w:basedOn w:val="Normale"/>
    <w:qFormat/>
    <w:rsid w:val="0039145B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customStyle="1" w:styleId="PRTitolo2">
    <w:name w:val="PR Titolo 2"/>
    <w:basedOn w:val="Normale"/>
    <w:qFormat/>
    <w:rsid w:val="0039145B"/>
    <w:pPr>
      <w:spacing w:before="360" w:after="120" w:line="240" w:lineRule="auto"/>
      <w:jc w:val="both"/>
    </w:pPr>
    <w:rPr>
      <w:rFonts w:ascii="Swis721 BT" w:eastAsiaTheme="minorEastAsia" w:hAnsi="Swis721 BT" w:cstheme="minorBidi"/>
      <w:b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Paragrafoelenco">
    <w:name w:val="List Paragraph"/>
    <w:basedOn w:val="Normale"/>
    <w:uiPriority w:val="34"/>
    <w:qFormat/>
    <w:rsid w:val="004B3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BLM Group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silvio.castelnuovo</dc:creator>
  <cp:lastModifiedBy>michelle.mauri</cp:lastModifiedBy>
  <cp:revision>3</cp:revision>
  <dcterms:created xsi:type="dcterms:W3CDTF">2017-02-07T07:06:00Z</dcterms:created>
  <dcterms:modified xsi:type="dcterms:W3CDTF">2017-02-07T07:14:00Z</dcterms:modified>
</cp:coreProperties>
</file>